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0" w:firstLine="0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u w:val="single"/>
          <w:rtl w:val="0"/>
        </w:rPr>
        <w:t xml:space="preserve">ANALISI DEI CONTENUTI E DEGLI STEP DIDATTICI</w:t>
      </w:r>
    </w:p>
    <w:p w:rsidR="00000000" w:rsidDel="00000000" w:rsidP="00000000" w:rsidRDefault="00000000" w:rsidRPr="00000000" w14:paraId="00000003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presente scheda, strutturata per punti e step relativi alla Lezione 1 “Progettare”, ha l’obiettivo di raccogliere feedback, suggerimenti e criticità riscontrate in questa prima fase. </w:t>
      </w:r>
    </w:p>
    <w:p w:rsidR="00000000" w:rsidDel="00000000" w:rsidP="00000000" w:rsidRDefault="00000000" w:rsidRPr="00000000" w14:paraId="00000004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È necessario compilare il documento in ogni sua parte, al fine di migliorare e rendere più efficace sia la sezione dedicata alla didattica, sia quella relativa agli output richiesti, rivolti agli studenti delle scuole secondarie di primo grado. </w:t>
      </w:r>
    </w:p>
    <w:p w:rsidR="00000000" w:rsidDel="00000000" w:rsidP="00000000" w:rsidRDefault="00000000" w:rsidRPr="00000000" w14:paraId="00000005">
      <w:pPr>
        <w:pageBreakBefore w:val="0"/>
        <w:ind w:left="0" w:firstLine="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ATTENZIONE: la scheda dovrà essere compilata da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l referente di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ciascuna scuola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/classe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e non dal singolo docente partecipante!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b w:val="1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WEBINAR - Lezione 1 “Progettare”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Rispetto agli argomenti indicati nella prima colonna, indicare il livello di chiarezza,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punti di forza e di debolezza ed eventuali spunti da inserire nel BOX “ALTRO”.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64"/>
        <w:gridCol w:w="2190"/>
        <w:gridCol w:w="2310"/>
        <w:gridCol w:w="2565"/>
        <w:tblGridChange w:id="0">
          <w:tblGrid>
            <w:gridCol w:w="1964"/>
            <w:gridCol w:w="2190"/>
            <w:gridCol w:w="2310"/>
            <w:gridCol w:w="25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QUANTO È STATO CHIARO?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 DI FORZA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 DI DEBOLEZZA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es. qui è possibile specificare anche cosa manca!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Linguaggio (del Team e slide)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Presentazione degli obiettivi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Navigazione guidata del sito di ASOC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Step didattici e presentazione dei materiali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(per questi a seguire trovate un focus specifico, qui basta un commento generale)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ALTRO da segnalare (suggerimenti e proposte):</w:t>
      </w:r>
    </w:p>
    <w:p w:rsidR="00000000" w:rsidDel="00000000" w:rsidP="00000000" w:rsidRDefault="00000000" w:rsidRPr="00000000" w14:paraId="00000024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b w:val="1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CONTENUTI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DA SCARICARE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left="0" w:firstLine="720"/>
        <w:rPr>
          <w:rFonts w:ascii="Calibri" w:cs="Calibri" w:eastAsia="Calibri" w:hAnsi="Calibri"/>
          <w:sz w:val="24"/>
          <w:szCs w:val="24"/>
        </w:rPr>
      </w:pP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Scaletta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Indicare eventuali difficoltà riscontrate nella lettura e nel seguire la scaletta per gli step da svolgere in classe e/o da remoto:</w:t>
      </w:r>
    </w:p>
    <w:p w:rsidR="00000000" w:rsidDel="00000000" w:rsidP="00000000" w:rsidRDefault="00000000" w:rsidRPr="00000000" w14:paraId="0000002E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Homework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Indicare eventuali difficoltà riscontrate nell’utilizzo degli strumenti e delle tecniche di lavoro indicate (ad es. drive, asoc wall, ecc.)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7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Indicare per ciascun ruolo eventuali criticità e, laddove necessario, consigliare approfondimenti/chiarimenti</w:t>
      </w:r>
    </w:p>
    <w:p w:rsidR="00000000" w:rsidDel="00000000" w:rsidP="00000000" w:rsidRDefault="00000000" w:rsidRPr="00000000" w14:paraId="0000003F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3165"/>
        <w:gridCol w:w="3105"/>
        <w:tblGridChange w:id="0">
          <w:tblGrid>
            <w:gridCol w:w="2745"/>
            <w:gridCol w:w="3165"/>
            <w:gridCol w:w="310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RUOLO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DIFFICOLTÀ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RICHIESTE DI APPROFONDIMENTO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Project Manager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Social Media Manager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Designer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Analista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Blogger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Glossario - Lezione 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CONCETTI POCO CHIARI DA SPECIFICARE MEGLIO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CONCETTI MANCANTI E DA INSERIRE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ALTRI COMMENTI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numPr>
          <w:ilvl w:val="0"/>
          <w:numId w:val="5"/>
        </w:numPr>
        <w:ind w:left="720" w:hanging="360"/>
        <w:rPr>
          <w:rFonts w:ascii="Calibri" w:cs="Calibri" w:eastAsia="Calibri" w:hAnsi="Calibri"/>
          <w:b w:val="1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DIDATTICA: ANALISI DEGLI STEP DI LEZIONE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numPr>
          <w:ilvl w:val="0"/>
          <w:numId w:val="3"/>
        </w:numPr>
        <w:spacing w:after="160" w:line="259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Cos’è A Scuola di OpenCoesione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Secondo lei è stato utile mostrare alla sua classe i video degli studenti delle edizioni precedenti? </w:t>
      </w:r>
    </w:p>
    <w:p w:rsidR="00000000" w:rsidDel="00000000" w:rsidP="00000000" w:rsidRDefault="00000000" w:rsidRPr="00000000" w14:paraId="0000006C">
      <w:pPr>
        <w:pageBreakBefore w:val="0"/>
        <w:spacing w:after="160" w:line="259" w:lineRule="auto"/>
        <w:ind w:left="425.19685039370086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    NO</w:t>
      </w:r>
    </w:p>
    <w:p w:rsidR="00000000" w:rsidDel="00000000" w:rsidP="00000000" w:rsidRDefault="00000000" w:rsidRPr="00000000" w14:paraId="0000006D">
      <w:pPr>
        <w:pageBreakBefore w:val="0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 raccolto dagli studenti qualche commento in particolare che desidera riportarci:</w:t>
      </w:r>
    </w:p>
    <w:p w:rsidR="00000000" w:rsidDel="00000000" w:rsidP="00000000" w:rsidRDefault="00000000" w:rsidRPr="00000000" w14:paraId="0000006E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pageBreakBefore w:val="0"/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numPr>
          <w:ilvl w:val="0"/>
          <w:numId w:val="3"/>
        </w:numPr>
        <w:spacing w:after="160" w:line="259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Cosa sono le politiche di coesione (Video pillola)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È STATO UTILE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COS’È POCO CHIARO E RICHIEDE ULTERIORI APPROFONDIMENTI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AVETE TROVATO E DEV’ESSERE INSERITO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È SERVITO E 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UÒ ESSERE TOLTO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3.46456692913375" w:right="0" w:firstLine="141.7322834645671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2.1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Cosa sono le politiche di coesione. Gli allegati e le slide sono state utili?</w:t>
      </w:r>
    </w:p>
    <w:p w:rsidR="00000000" w:rsidDel="00000000" w:rsidP="00000000" w:rsidRDefault="00000000" w:rsidRPr="00000000" w14:paraId="00000088">
      <w:pPr>
        <w:pageBreakBefore w:val="0"/>
        <w:spacing w:after="160" w:line="259" w:lineRule="auto"/>
        <w:ind w:left="425.1968503937008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    </w:t>
        <w:br w:type="textWrapping"/>
        <w:t xml:space="preserve">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(se risponde no, specifichi il perché)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ALTRO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 segnalare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sz w:val="24"/>
          <w:szCs w:val="24"/>
        </w:rPr>
      </w:pPr>
      <w:hyperlink r:id="rId11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TUTORIAL Cos’è OpenCoesione (Video pillola)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È STATO UTILE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COS’È POCO CHIARO E RICHIEDE ULTERIORI APPROFONDIMENTI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AVETE TROVATO E DEV’ESSERE INSERITO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È SERVITO E 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UÒ ESSERE TOLTO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425.19685039370086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425.19685039370086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hyperlink r:id="rId12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Come navigare Opencoesione alla ricerca di informazioni sul progetto scelto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È STATO UTILE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COS’È POCO CHIARO E RICHIEDE ULTERIORI APPROFONDIMENTI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AVETE TROVATO E DEV’ESSERE INSERITO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È SERVITO E 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UÒ ESSERE TOLTO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ind w:firstLine="425.19685039370086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ind w:firstLine="425.1968503937008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4.1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TUTORIAL Navigare su OpenCoesione (Video pillola)</w:t>
      </w:r>
    </w:p>
    <w:p w:rsidR="00000000" w:rsidDel="00000000" w:rsidP="00000000" w:rsidRDefault="00000000" w:rsidRPr="00000000" w14:paraId="000000B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È STATO UTILE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COS’È POCO CHIARO E RICHIEDE ULTERIORI APPROFONDIMENTI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AVETE TROVATO E DEV’ESSERE INSERITO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È SERVITO E 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UÒ ESSERE TOLTO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pageBreakBefore w:val="0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ind w:firstLine="425.1968503937008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4.2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Le slide “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Come ricostruire la storia del progetto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” sono state utili?</w:t>
      </w:r>
    </w:p>
    <w:p w:rsidR="00000000" w:rsidDel="00000000" w:rsidP="00000000" w:rsidRDefault="00000000" w:rsidRPr="00000000" w14:paraId="000000C8">
      <w:pPr>
        <w:pageBreakBefore w:val="0"/>
        <w:spacing w:after="160" w:line="259" w:lineRule="auto"/>
        <w:ind w:left="425.1968503937008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    </w:t>
        <w:br w:type="textWrapping"/>
        <w:t xml:space="preserve">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(se risponde no, specifichi il perché)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ALTRO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 segnalare</w:t>
        <w:br w:type="textWrapping"/>
      </w:r>
    </w:p>
    <w:p w:rsidR="00000000" w:rsidDel="00000000" w:rsidP="00000000" w:rsidRDefault="00000000" w:rsidRPr="00000000" w14:paraId="000000C9">
      <w:pPr>
        <w:pageBreakBefore w:val="0"/>
        <w:spacing w:after="160" w:line="259" w:lineRule="auto"/>
        <w:ind w:left="425.19685039370086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hyperlink r:id="rId13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Cosa sono gli Open Data (Video pillola)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È STATO UTILE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COS’È POCO CHIARO E RICHIEDE ULTERIORI APPROFONDIMENTI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AVETE TROVATO E DEV’ESSERE INSERITO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È SERVITO E 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UÒ ESSERE TOLTO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ind w:firstLine="283.46456692913375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.1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Tecniche di ricerca (Video pillola)</w:t>
      </w:r>
    </w:p>
    <w:p w:rsidR="00000000" w:rsidDel="00000000" w:rsidP="00000000" w:rsidRDefault="00000000" w:rsidRPr="00000000" w14:paraId="000000DE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È STATO UTILE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COS’È POCO CHIARO E RICHIEDE ULTERIORI APPROFONDIMENTI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AVETE TROVATO E DEV’ESSERE INSERITO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È SERVITO E 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UÒ ESSERE TOLTO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283.46456692913375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5.2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Cosa sono gli Open Data. Le slide e gli approfondimenti sono stati utili?</w:t>
      </w:r>
    </w:p>
    <w:p w:rsidR="00000000" w:rsidDel="00000000" w:rsidP="00000000" w:rsidRDefault="00000000" w:rsidRPr="00000000" w14:paraId="000000F1">
      <w:pPr>
        <w:pageBreakBefore w:val="0"/>
        <w:spacing w:after="160" w:line="259" w:lineRule="auto"/>
        <w:ind w:left="425.1968503937008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    </w:t>
        <w:br w:type="textWrapping"/>
        <w:t xml:space="preserve">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(se risponde no, specifichi il perché)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ALTRO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 segnalare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spacing w:after="160" w:line="259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spacing w:after="160" w:line="259" w:lineRule="auto"/>
        <w:ind w:left="425.1968503937008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ind w:left="283.4645669291337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</w:t>
      </w:r>
      <w:hyperlink r:id="rId14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Come la PA pubblica i propri dati (Video pillola)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È STATO UTILE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COS’È POCO CHIARO E RICHIEDE ULTERIORI APPROFONDIMENTI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AVETE TROVATO E DEV’ESSERE INSERITO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È SERVITO E 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UÒ ESSERE TOLTO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pageBreakBefore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ind w:left="0" w:firstLine="425.1968503937008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6.1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Come la PA pubblica i propri dati. Le slide allegate sono state utili?</w:t>
      </w:r>
    </w:p>
    <w:p w:rsidR="00000000" w:rsidDel="00000000" w:rsidP="00000000" w:rsidRDefault="00000000" w:rsidRPr="00000000" w14:paraId="00000108">
      <w:pPr>
        <w:pageBreakBefore w:val="0"/>
        <w:spacing w:after="160" w:line="259" w:lineRule="auto"/>
        <w:ind w:left="425.1968503937008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    </w:t>
        <w:br w:type="textWrapping"/>
        <w:t xml:space="preserve">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(se risponde no, specifichi il perché)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ALTRO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 segnalare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160" w:line="259" w:lineRule="auto"/>
        <w:ind w:left="0" w:firstLine="283.46456692913375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</w:t>
      </w:r>
      <w:hyperlink r:id="rId15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Data Expedition (Canvas)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È STATO UTILE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COS’È POCO CHIARO E RICHIEDE ULTERIORI APPROFONDIMENTI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AVETE TROVATO E DEV’ESSERE INSERITO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È SERVITO E PUÒ ESSERE TOLTO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Quali sono gli step che, secondo lei, necessitano di un maggiore adattamento del linguaggio e della terminologia? </w:t>
      </w:r>
    </w:p>
    <w:tbl>
      <w:tblPr>
        <w:tblStyle w:val="Table1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Indicare qui ulteriori suggerimenti su come migliorare l’efficacia dei contenuti didattici della Lezione 1 “Progettare”:</w:t>
      </w:r>
    </w:p>
    <w:tbl>
      <w:tblPr>
        <w:tblStyle w:val="Table17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pageBreakBefore w:val="0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ageBreakBefore w:val="0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u w:val="single"/>
          <w:rtl w:val="0"/>
        </w:rPr>
        <w:t xml:space="preserve">ANALISI DEGLI OUTPUT DEL REPORT 1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 fine di disporre di tutti gli elementi necessari, consigliamo di compilare q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uesta sezione della scheda dopo la pubblicazione sul blog della classe del Report 1 (deadline 21 febbraio 2022). </w:t>
      </w:r>
    </w:p>
    <w:p w:rsidR="00000000" w:rsidDel="00000000" w:rsidP="00000000" w:rsidRDefault="00000000" w:rsidRPr="00000000" w14:paraId="00000136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TITOLO OUTPUT: Descrizione del progetto scelto</w:t>
      </w:r>
    </w:p>
    <w:p w:rsidR="00000000" w:rsidDel="00000000" w:rsidP="00000000" w:rsidRDefault="00000000" w:rsidRPr="00000000" w14:paraId="00000138">
      <w:pPr>
        <w:pageBreakBefore w:val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INDICAZIONI DA SEGUIRE PER LA COMPILAZIONE: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333333"/>
          <w:highlight w:val="white"/>
          <w:rtl w:val="0"/>
        </w:rPr>
        <w:t xml:space="preserve">Inserimento dati reperibili sulla scheda del progetto scelto su OpenCoesione</w:t>
        <w:br w:type="textWrapping"/>
      </w:r>
      <w:r w:rsidDel="00000000" w:rsidR="00000000" w:rsidRPr="00000000">
        <w:rPr>
          <w:rtl w:val="0"/>
        </w:rPr>
      </w:r>
    </w:p>
    <w:tbl>
      <w:tblPr>
        <w:tblStyle w:val="Table18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u w:val="single"/>
                <w:rtl w:val="0"/>
              </w:rPr>
              <w:t xml:space="preserve">Difficoltà riscontrate:</w:t>
            </w:r>
          </w:p>
          <w:p w:rsidR="00000000" w:rsidDel="00000000" w:rsidP="00000000" w:rsidRDefault="00000000" w:rsidRPr="00000000" w14:paraId="0000013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pageBreakBefore w:val="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0"/>
        <w:rPr>
          <w:rFonts w:ascii="Calibri" w:cs="Calibri" w:eastAsia="Calibri" w:hAnsi="Calibri"/>
          <w:b w:val="1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TITOLO OUTPUT</w:t>
      </w:r>
      <w:r w:rsidDel="00000000" w:rsidR="00000000" w:rsidRPr="00000000">
        <w:rPr>
          <w:rFonts w:ascii="Calibri" w:cs="Calibri" w:eastAsia="Calibri" w:hAnsi="Calibri"/>
          <w:b w:val="1"/>
          <w:color w:val="333333"/>
          <w:highlight w:val="whit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Raccontare la ricerca</w:t>
      </w:r>
      <w:r w:rsidDel="00000000" w:rsidR="00000000" w:rsidRPr="00000000">
        <w:rPr>
          <w:rFonts w:ascii="Calibri" w:cs="Calibri" w:eastAsia="Calibri" w:hAnsi="Calibri"/>
          <w:b w:val="1"/>
          <w:color w:val="333333"/>
          <w:highlight w:val="whit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INDICAZIONI DA SEGUIRE PER LA COMPILAZIONE: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Calibri" w:cs="Calibri" w:eastAsia="Calibri" w:hAnsi="Calibri"/>
          <w:i w:val="1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color w:val="333333"/>
          <w:highlight w:val="white"/>
          <w:rtl w:val="0"/>
        </w:rPr>
        <w:t xml:space="preserve">Raccontate le scelte effettuate in massimo 8000 caratteri spazi inclusi, prendete spunto dal Canvas compilato in classe.</w:t>
      </w:r>
    </w:p>
    <w:p w:rsidR="00000000" w:rsidDel="00000000" w:rsidP="00000000" w:rsidRDefault="00000000" w:rsidRPr="00000000" w14:paraId="0000014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rFonts w:ascii="Calibri" w:cs="Calibri" w:eastAsia="Calibri" w:hAnsi="Calibri"/>
          <w:i w:val="1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color w:val="333333"/>
          <w:highlight w:val="white"/>
          <w:rtl w:val="0"/>
        </w:rPr>
        <w:t xml:space="preserve">Il post dovrà essere realizzato come segue:</w:t>
      </w:r>
    </w:p>
    <w:p w:rsidR="00000000" w:rsidDel="00000000" w:rsidP="00000000" w:rsidRDefault="00000000" w:rsidRPr="00000000" w14:paraId="0000014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i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333333"/>
          <w:highlight w:val="white"/>
          <w:rtl w:val="0"/>
        </w:rPr>
        <w:t xml:space="preserve">Blogger</w:t>
      </w:r>
      <w:r w:rsidDel="00000000" w:rsidR="00000000" w:rsidRPr="00000000">
        <w:rPr>
          <w:rFonts w:ascii="Calibri" w:cs="Calibri" w:eastAsia="Calibri" w:hAnsi="Calibri"/>
          <w:i w:val="1"/>
          <w:color w:val="333333"/>
          <w:highlight w:val="white"/>
          <w:rtl w:val="0"/>
        </w:rPr>
        <w:t xml:space="preserve">: scrivere un testo per introdurre la ricerca scelta e presentare il team, illustrando e motivando la scelta del nome e del logo realizzato dal designer</w:t>
      </w:r>
    </w:p>
    <w:p w:rsidR="00000000" w:rsidDel="00000000" w:rsidP="00000000" w:rsidRDefault="00000000" w:rsidRPr="00000000" w14:paraId="0000014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rPr>
          <w:i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333333"/>
          <w:highlight w:val="white"/>
          <w:rtl w:val="0"/>
        </w:rPr>
        <w:t xml:space="preserve">Project Manager</w:t>
      </w:r>
      <w:r w:rsidDel="00000000" w:rsidR="00000000" w:rsidRPr="00000000">
        <w:rPr>
          <w:rFonts w:ascii="Calibri" w:cs="Calibri" w:eastAsia="Calibri" w:hAnsi="Calibri"/>
          <w:i w:val="1"/>
          <w:color w:val="333333"/>
          <w:highlight w:val="white"/>
          <w:rtl w:val="0"/>
        </w:rPr>
        <w:t xml:space="preserve">: descrivere quanto fatto in classe e le scelte prese, motivandole e descrivendo chiaramente gli obiettivi prefissati e i soggetti a cui la ricerca è maggiormente rivolta </w:t>
      </w:r>
    </w:p>
    <w:p w:rsidR="00000000" w:rsidDel="00000000" w:rsidP="00000000" w:rsidRDefault="00000000" w:rsidRPr="00000000" w14:paraId="0000014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ind w:left="720" w:hanging="360"/>
        <w:rPr>
          <w:i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333333"/>
          <w:highlight w:val="white"/>
          <w:rtl w:val="0"/>
        </w:rPr>
        <w:t xml:space="preserve">Analista</w:t>
      </w:r>
      <w:r w:rsidDel="00000000" w:rsidR="00000000" w:rsidRPr="00000000">
        <w:rPr>
          <w:rFonts w:ascii="Calibri" w:cs="Calibri" w:eastAsia="Calibri" w:hAnsi="Calibri"/>
          <w:i w:val="1"/>
          <w:color w:val="333333"/>
          <w:highlight w:val="white"/>
          <w:rtl w:val="0"/>
        </w:rPr>
        <w:t xml:space="preserve">: descrivere i dati e le informazioni di contesto trovate in classe e rielaborate</w:t>
      </w:r>
      <w:r w:rsidDel="00000000" w:rsidR="00000000" w:rsidRPr="00000000">
        <w:rPr>
          <w:rFonts w:ascii="Calibri" w:cs="Calibri" w:eastAsia="Calibri" w:hAnsi="Calibri"/>
          <w:i w:val="1"/>
          <w:color w:val="333333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9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u w:val="single"/>
                <w:rtl w:val="0"/>
              </w:rPr>
              <w:t xml:space="preserve">Difficoltà riscontrate:</w:t>
            </w:r>
          </w:p>
          <w:p w:rsidR="00000000" w:rsidDel="00000000" w:rsidP="00000000" w:rsidRDefault="00000000" w:rsidRPr="00000000" w14:paraId="0000014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rPr>
          <w:rFonts w:ascii="Calibri" w:cs="Calibri" w:eastAsia="Calibri" w:hAnsi="Calibri"/>
          <w:b w:val="1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TITOLO OUTPUT: Canvas di progettazione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rPr>
          <w:rFonts w:ascii="Calibri" w:cs="Calibri" w:eastAsia="Calibri" w:hAnsi="Calibri"/>
          <w:b w:val="1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INDICAZIONI DA SEGUIRE PER LA COMPILAZIONE: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ageBreakBefore w:val="0"/>
        <w:rPr>
          <w:rFonts w:ascii="Calibri" w:cs="Calibri" w:eastAsia="Calibri" w:hAnsi="Calibri"/>
          <w:i w:val="1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color w:val="333333"/>
          <w:highlight w:val="white"/>
          <w:rtl w:val="0"/>
        </w:rPr>
        <w:t xml:space="preserve">Allegare il canvas in formato pdf fatto in classe e scelto come guida per la ricerca. Se il Designer è disponibile, potete realizzare una versione del canvas disegnata o realizzata con uno strumento di grafica a vostra scelta</w:t>
      </w:r>
    </w:p>
    <w:p w:rsidR="00000000" w:rsidDel="00000000" w:rsidP="00000000" w:rsidRDefault="00000000" w:rsidRPr="00000000" w14:paraId="0000014E">
      <w:pPr>
        <w:pageBreakBefore w:val="0"/>
        <w:rPr>
          <w:rFonts w:ascii="Calibri" w:cs="Calibri" w:eastAsia="Calibri" w:hAnsi="Calibri"/>
          <w:i w:val="1"/>
          <w:color w:val="3333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u w:val="single"/>
                <w:rtl w:val="0"/>
              </w:rPr>
              <w:t xml:space="preserve">Difficoltà riscontrate:</w:t>
            </w:r>
          </w:p>
          <w:p w:rsidR="00000000" w:rsidDel="00000000" w:rsidP="00000000" w:rsidRDefault="00000000" w:rsidRPr="00000000" w14:paraId="0000015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pageBreakBefore w:val="0"/>
        <w:rPr>
          <w:rFonts w:ascii="Calibri" w:cs="Calibri" w:eastAsia="Calibri" w:hAnsi="Calibri"/>
          <w:i w:val="1"/>
          <w:color w:val="333333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4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scuoladiopencoesione.it/it/didattica/lezione-1-medie/cos%C3%A8-opencoesione" TargetMode="External"/><Relationship Id="rId10" Type="http://schemas.openxmlformats.org/officeDocument/2006/relationships/hyperlink" Target="https://www.ascuoladiopencoesione.it/it/didattica/lezione-1-medie/cosa-sono-le-politiche-di-coesione" TargetMode="External"/><Relationship Id="rId13" Type="http://schemas.openxmlformats.org/officeDocument/2006/relationships/hyperlink" Target="https://www.ascuoladiopencoesione.it/it/didattica/lezione-1-medie/open-data-e-tecniche-ricerca" TargetMode="External"/><Relationship Id="rId12" Type="http://schemas.openxmlformats.org/officeDocument/2006/relationships/hyperlink" Target="https://www.ascuoladiopencoesione.it/it/didattica/lezione-1-medie/come-navigare-opencoesion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scuoladiopencoesione.it/it/didattica/lezione-1-medie/cos%C3%A8-asoc" TargetMode="External"/><Relationship Id="rId15" Type="http://schemas.openxmlformats.org/officeDocument/2006/relationships/hyperlink" Target="https://www.ascuoladiopencoesione.it/it/didattica/lezione-1-medie/data-expedition" TargetMode="External"/><Relationship Id="rId14" Type="http://schemas.openxmlformats.org/officeDocument/2006/relationships/hyperlink" Target="https://www.ascuoladiopencoesione.it/it/didattica/lezione-1-medie/come-la-pa-pubblica-i-dati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ascuoladiopencoesione.it/sites/default/files/lezione_downloads/SCALETTA%20Lezione%201%20-%20SCUOLE%20MEDIE_2122_0.pdf" TargetMode="External"/><Relationship Id="rId7" Type="http://schemas.openxmlformats.org/officeDocument/2006/relationships/hyperlink" Target="https://www.ascuoladiopencoesione.it/sites/default/files/lezione_downloads/Homework%20-%20Lezione%201%20-%20SCUOLE%20MEDIE_2122.pdf" TargetMode="External"/><Relationship Id="rId8" Type="http://schemas.openxmlformats.org/officeDocument/2006/relationships/hyperlink" Target="https://www.ascuoladiopencoesione.it/sites/default/files/lezione_downloads/ASOC_Il%20glossario_Lezione%201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